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AB89E" w14:textId="77777777" w:rsidR="00B81D56" w:rsidRPr="00B81D56" w:rsidRDefault="00B81D56" w:rsidP="00B81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ŚWIADCZENIA USŁUGI </w:t>
      </w: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FORMULARZA KONTAKTOWEGO</w:t>
      </w:r>
    </w:p>
    <w:p w14:paraId="6FC94682" w14:textId="77777777" w:rsidR="00B81D56" w:rsidRPr="00B81D56" w:rsidRDefault="00B81D56" w:rsidP="00B81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2E383" w14:textId="77777777" w:rsidR="00B81D56" w:rsidRPr="00B81D56" w:rsidRDefault="00B81D56" w:rsidP="00B81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EFEDCD9" w14:textId="77777777" w:rsidR="00B81D56" w:rsidRPr="00B81D56" w:rsidRDefault="00B81D56" w:rsidP="00B81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Definicje</w:t>
      </w:r>
    </w:p>
    <w:p w14:paraId="726B5CE0" w14:textId="77777777" w:rsidR="00B81D56" w:rsidRPr="00DC3F6A" w:rsidRDefault="00B81D56" w:rsidP="00B81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wyrażenia </w:t>
      </w:r>
      <w:r w:rsidRPr="00DC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pisane wielką literą, jak i inne terminy zawarte i wykorzystane w Regulaminie, mają przede wszystkim znaczenie przypisane im poniżej: </w:t>
      </w:r>
    </w:p>
    <w:p w14:paraId="1BD6FABC" w14:textId="742249CA" w:rsidR="00DC3F6A" w:rsidRPr="00DB2CE9" w:rsidRDefault="00B81D56" w:rsidP="00B81D56">
      <w:pPr>
        <w:numPr>
          <w:ilvl w:val="0"/>
          <w:numId w:val="1"/>
        </w:numPr>
        <w:spacing w:after="0" w:line="360" w:lineRule="auto"/>
        <w:contextualSpacing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DC3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 </w:t>
      </w:r>
      <w:r w:rsidRPr="00DC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B2CE9">
        <w:rPr>
          <w:rFonts w:ascii="Times New Roman" w:hAnsi="Times New Roman"/>
          <w:sz w:val="24"/>
        </w:rPr>
        <w:t xml:space="preserve">MAMUT POLSKA Spółka Akcyjna </w:t>
      </w:r>
      <w:r w:rsidR="00DB2CE9" w:rsidRPr="00E16AFD">
        <w:rPr>
          <w:rFonts w:ascii="Times New Roman" w:hAnsi="Times New Roman"/>
          <w:sz w:val="24"/>
        </w:rPr>
        <w:t xml:space="preserve">z siedzibą </w:t>
      </w:r>
      <w:r w:rsidR="00DB2CE9">
        <w:rPr>
          <w:rFonts w:ascii="Times New Roman" w:hAnsi="Times New Roman"/>
          <w:sz w:val="24"/>
        </w:rPr>
        <w:br/>
        <w:t>w Poznaniu</w:t>
      </w:r>
      <w:r w:rsidR="00DB2CE9" w:rsidRPr="00E16AFD">
        <w:rPr>
          <w:rFonts w:ascii="Times New Roman" w:hAnsi="Times New Roman"/>
          <w:sz w:val="24"/>
        </w:rPr>
        <w:t xml:space="preserve">,  adres: ul. </w:t>
      </w:r>
      <w:r w:rsidR="00DB2CE9">
        <w:rPr>
          <w:rFonts w:ascii="Times New Roman" w:hAnsi="Times New Roman"/>
          <w:sz w:val="24"/>
        </w:rPr>
        <w:t xml:space="preserve">Jana Henryka Dąbrowskiego 104/3, </w:t>
      </w:r>
      <w:r w:rsidR="00DB2CE9" w:rsidRPr="00E16AFD">
        <w:rPr>
          <w:rFonts w:ascii="Times New Roman" w:hAnsi="Times New Roman"/>
          <w:sz w:val="24"/>
        </w:rPr>
        <w:t xml:space="preserve">wpisana do rejestru przedsiębiorców Krajowego rejestru Sądowego </w:t>
      </w:r>
      <w:r w:rsidR="00DB2CE9" w:rsidRPr="00E16AFD">
        <w:rPr>
          <w:rFonts w:ascii="Times New Roman" w:hAnsi="Times New Roman"/>
          <w:bCs/>
          <w:color w:val="000000"/>
          <w:sz w:val="24"/>
        </w:rPr>
        <w:t>pod numerem:</w:t>
      </w:r>
      <w:r w:rsidR="00DB2CE9">
        <w:rPr>
          <w:rFonts w:ascii="Times New Roman" w:hAnsi="Times New Roman"/>
          <w:bCs/>
          <w:color w:val="000000"/>
          <w:sz w:val="24"/>
        </w:rPr>
        <w:t xml:space="preserve"> </w:t>
      </w:r>
      <w:r w:rsidR="00DB2CE9" w:rsidRPr="00E16AFD">
        <w:rPr>
          <w:rFonts w:ascii="Times New Roman" w:hAnsi="Times New Roman"/>
          <w:bCs/>
          <w:color w:val="000000"/>
          <w:sz w:val="24"/>
        </w:rPr>
        <w:t>0000405727,</w:t>
      </w:r>
      <w:r w:rsidR="00DB2CE9" w:rsidRPr="00E16AFD">
        <w:rPr>
          <w:rFonts w:ascii="Times New Roman" w:hAnsi="Times New Roman"/>
          <w:sz w:val="24"/>
        </w:rPr>
        <w:t xml:space="preserve"> posiadająca numer </w:t>
      </w:r>
      <w:r w:rsidR="00DB2CE9" w:rsidRPr="00DB2CE9">
        <w:rPr>
          <w:rFonts w:ascii="Times New Roman" w:hAnsi="Times New Roman" w:cs="Times New Roman"/>
          <w:sz w:val="24"/>
          <w:szCs w:val="24"/>
        </w:rPr>
        <w:t>REGON 301998422 i numer NIP 7831685464</w:t>
      </w:r>
      <w:r w:rsidR="00DC3F6A" w:rsidRPr="00DB2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3F6A" w:rsidRPr="00DB2CE9">
        <w:rPr>
          <w:rFonts w:ascii="Times New Roman" w:eastAsia="Times New Roman" w:hAnsi="Times New Roman" w:cs="Times New Roman"/>
          <w:sz w:val="24"/>
          <w:szCs w:val="24"/>
        </w:rPr>
        <w:t xml:space="preserve">adres email: </w:t>
      </w:r>
      <w:hyperlink r:id="rId7" w:history="1">
        <w:r w:rsidR="00DB2CE9" w:rsidRPr="00DB2CE9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sekretariat@mamutsa.pl</w:t>
        </w:r>
      </w:hyperlink>
      <w:r w:rsidR="00DB2CE9" w:rsidRPr="00DB2CE9">
        <w:rPr>
          <w:rFonts w:ascii="Times New Roman" w:hAnsi="Times New Roman" w:cs="Times New Roman"/>
          <w:sz w:val="24"/>
          <w:szCs w:val="24"/>
        </w:rPr>
        <w:t>,</w:t>
      </w:r>
    </w:p>
    <w:p w14:paraId="215DAD6E" w14:textId="3A3D8421" w:rsidR="00B81D56" w:rsidRPr="00DC3F6A" w:rsidRDefault="00B81D56" w:rsidP="00B81D5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Strona </w:t>
      </w:r>
      <w:r w:rsidRPr="00DC3F6A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strona internetowa Administratora dostępna pod adresem:  http</w:t>
      </w:r>
      <w:r w:rsidR="00EB4A23" w:rsidRPr="00DC3F6A">
        <w:rPr>
          <w:rFonts w:ascii="Times New Roman" w:eastAsia="Times New Roman" w:hAnsi="Times New Roman" w:cs="Times New Roman"/>
          <w:sz w:val="24"/>
          <w:szCs w:val="24"/>
          <w:lang w:eastAsia="pl-PL"/>
        </w:rPr>
        <w:t>s://www.</w:t>
      </w:r>
      <w:r w:rsidR="00DB2CE9">
        <w:rPr>
          <w:rFonts w:ascii="Times New Roman" w:eastAsia="Times New Roman" w:hAnsi="Times New Roman" w:cs="Times New Roman"/>
          <w:sz w:val="24"/>
          <w:szCs w:val="24"/>
          <w:lang w:eastAsia="pl-PL"/>
        </w:rPr>
        <w:t>mamutsa.pl</w:t>
      </w:r>
      <w:r w:rsidRPr="00DC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1D3121B" w14:textId="77777777" w:rsidR="00B81D56" w:rsidRPr="00B81D56" w:rsidRDefault="00B81D56" w:rsidP="00B81D5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kontaktowy</w:t>
      </w:r>
      <w:r w:rsidRPr="00DC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usługa </w:t>
      </w: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dostępna na Stronie, umożliwiająca przesłanie wiadomości elektronicznej do Administratora; </w:t>
      </w:r>
    </w:p>
    <w:p w14:paraId="396A51AD" w14:textId="77777777" w:rsidR="00B81D56" w:rsidRPr="00B81D56" w:rsidRDefault="00B81D56" w:rsidP="00B81D5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niniejszy dokument; </w:t>
      </w:r>
    </w:p>
    <w:p w14:paraId="3ECC38B5" w14:textId="77777777" w:rsidR="00B81D56" w:rsidRPr="00B81D56" w:rsidRDefault="00B81D56" w:rsidP="00B81D5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</w:t>
      </w: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usługa dostępna na Stronie, tj. Formularz kontaktowy; </w:t>
      </w:r>
    </w:p>
    <w:p w14:paraId="3BA84FF2" w14:textId="77777777" w:rsidR="00B81D56" w:rsidRPr="00B81D56" w:rsidRDefault="00B81D56" w:rsidP="00B81D5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Użytkownik</w:t>
      </w: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podmiot, który korzysta z Usługi.  </w:t>
      </w:r>
    </w:p>
    <w:p w14:paraId="430FC8BC" w14:textId="77777777" w:rsidR="00B81D56" w:rsidRPr="00B81D56" w:rsidRDefault="00B81D56" w:rsidP="00B81D5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4BB9F" w14:textId="77777777" w:rsidR="00B81D56" w:rsidRPr="00B81D56" w:rsidRDefault="00B81D56" w:rsidP="00B81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7EEAF1C" w14:textId="77777777" w:rsidR="00B81D56" w:rsidRPr="00B81D56" w:rsidRDefault="00B81D56" w:rsidP="00B81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3AC091AD" w14:textId="77777777" w:rsidR="00B81D56" w:rsidRPr="00B81D56" w:rsidRDefault="00B81D56" w:rsidP="00B81D56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zasady świadczenia Usługi przez Administratora drogą elektroniczną.  </w:t>
      </w:r>
    </w:p>
    <w:p w14:paraId="08A15EC9" w14:textId="77777777" w:rsidR="00B81D56" w:rsidRPr="00B81D56" w:rsidRDefault="00B81D56" w:rsidP="00B81D56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wyrażeniem zgody na korzystanie z Usług należy uważnie zapoznać się z Regulaminem.</w:t>
      </w:r>
    </w:p>
    <w:p w14:paraId="31BDFCB1" w14:textId="77777777" w:rsidR="00B81D56" w:rsidRPr="00B81D56" w:rsidRDefault="00B81D56" w:rsidP="00B81D56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Usług niezbędne jest posiadanie przez Użytkownika komputera lub innego urządzenia multimedialnego z dostępem do sieci Internet, dowolnej przeglądarki internetowej oraz od posiadania przez Użytkownika aktywnego konta poczty elektronicznej (e-mail).</w:t>
      </w:r>
    </w:p>
    <w:p w14:paraId="6093EA91" w14:textId="77777777" w:rsidR="00B81D56" w:rsidRPr="00B81D56" w:rsidRDefault="00B81D56" w:rsidP="00B81D56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Usług jest dobrowolne. </w:t>
      </w:r>
    </w:p>
    <w:p w14:paraId="259A9578" w14:textId="77777777" w:rsidR="00B81D56" w:rsidRPr="00B81D56" w:rsidRDefault="00B81D56" w:rsidP="00B81D56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Korzystać z Usług może każda osoba, która ukończyła 16 lat lub posiada zgodę przedstawiciela ustawowego lub opiekuna prawnego na korzystanie z Usług. </w:t>
      </w:r>
    </w:p>
    <w:p w14:paraId="3664D970" w14:textId="77777777" w:rsidR="00B81D56" w:rsidRDefault="00B81D56" w:rsidP="00B81D56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świadczenia Usług nastąpi niezwłocznie po aktywacji Usługi przez Użytkownika, dokonanej zgodnie z Regulaminem. </w:t>
      </w:r>
    </w:p>
    <w:p w14:paraId="6868E956" w14:textId="06E9FAB0" w:rsidR="00B81D56" w:rsidRPr="00060820" w:rsidRDefault="00B81D56" w:rsidP="00060820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 wdraża środki bezpieczeństwa w celu ochrony przed nieautoryzowanym dostępem, nieupoważnioną zmianą, ujawnieniem lub zniszczeniem danych, w tym danych osobowych. </w:t>
      </w:r>
    </w:p>
    <w:p w14:paraId="779B7757" w14:textId="77777777" w:rsidR="00060820" w:rsidRDefault="00060820" w:rsidP="00B81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CC854D" w14:textId="5942ED6E" w:rsidR="00B81D56" w:rsidRPr="00B81D56" w:rsidRDefault="00B81D56" w:rsidP="00B81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</w:p>
    <w:p w14:paraId="10229485" w14:textId="77777777" w:rsidR="00B81D56" w:rsidRPr="00B81D56" w:rsidRDefault="00B81D56" w:rsidP="00B81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Formularza kontaktowego</w:t>
      </w:r>
    </w:p>
    <w:p w14:paraId="19A878FA" w14:textId="77777777" w:rsidR="00B81D56" w:rsidRPr="00B81D56" w:rsidRDefault="00B81D56" w:rsidP="00B81D56">
      <w:pPr>
        <w:numPr>
          <w:ilvl w:val="0"/>
          <w:numId w:val="10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kontaktowy pozwala na wysłanie wiadomości elektronicznej przez Użytkownika do Administratora. </w:t>
      </w:r>
    </w:p>
    <w:p w14:paraId="6F35CD4F" w14:textId="77777777" w:rsidR="00B81D56" w:rsidRPr="00B81D56" w:rsidRDefault="00B81D56" w:rsidP="00B81D56">
      <w:pPr>
        <w:numPr>
          <w:ilvl w:val="0"/>
          <w:numId w:val="10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Formularza kontaktowego jest nieodpłatny. </w:t>
      </w:r>
    </w:p>
    <w:p w14:paraId="7E123C44" w14:textId="77777777" w:rsidR="00B81D56" w:rsidRPr="00B81D56" w:rsidRDefault="00B81D56" w:rsidP="00B81D56">
      <w:pPr>
        <w:numPr>
          <w:ilvl w:val="0"/>
          <w:numId w:val="10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Usługi Formularza kontaktowego jest nieograniczon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czasowo. </w:t>
      </w:r>
    </w:p>
    <w:p w14:paraId="1C9F048D" w14:textId="77777777" w:rsidR="00B81D56" w:rsidRDefault="00B81D56" w:rsidP="00B81D56">
      <w:pPr>
        <w:numPr>
          <w:ilvl w:val="0"/>
          <w:numId w:val="10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Usługi Formularza kontaktowego można korzystać dowolną ilość razy. </w:t>
      </w:r>
    </w:p>
    <w:p w14:paraId="1B7E54D7" w14:textId="77777777" w:rsidR="00B81D56" w:rsidRPr="00B81D56" w:rsidRDefault="00B81D56" w:rsidP="00B81D56">
      <w:pPr>
        <w:numPr>
          <w:ilvl w:val="0"/>
          <w:numId w:val="10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skorzystania z Usługi Formularza kontaktowego Użytkownik jest zobowiązany do: </w:t>
      </w:r>
    </w:p>
    <w:p w14:paraId="588977BF" w14:textId="7442B902" w:rsidR="00B81D56" w:rsidRPr="00B81D56" w:rsidRDefault="00B81D56" w:rsidP="00B81D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treścią Regulaminu</w:t>
      </w:r>
      <w:r w:rsidR="00F842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443FF1" w14:textId="0F0B85F8" w:rsidR="00B81D56" w:rsidRPr="00F8424B" w:rsidRDefault="00B81D56" w:rsidP="00F8424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</w:t>
      </w:r>
      <w:r w:rsidRPr="00DC3F6A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 imienia, nazwiska</w:t>
      </w:r>
      <w:r w:rsidR="00DC3F6A" w:rsidRPr="00DC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3F6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e-mail,</w:t>
      </w:r>
      <w:r w:rsidR="00385DCC" w:rsidRPr="00DC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numeru telefonu, </w:t>
      </w:r>
    </w:p>
    <w:p w14:paraId="3C090DA3" w14:textId="7C4105FB" w:rsidR="00B81D56" w:rsidRPr="00B81D56" w:rsidRDefault="00B81D56" w:rsidP="00B81D56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chęci skorzystania z Usługi poprzez kliknięcie przycisku „Wyślij”. </w:t>
      </w:r>
    </w:p>
    <w:p w14:paraId="425D0A9E" w14:textId="6DFC9934" w:rsidR="00B81D56" w:rsidRPr="00B81D56" w:rsidRDefault="00B81D56" w:rsidP="00B81D56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zobowiązany jest do korzystania z Formularza kontaktowego zgodnie z przepisami prawa, postanowieniami Regulaminu</w:t>
      </w:r>
      <w:r w:rsidR="00F8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dobrymi obyczajami.</w:t>
      </w:r>
    </w:p>
    <w:p w14:paraId="066D3887" w14:textId="77777777" w:rsidR="00B81D56" w:rsidRPr="00B81D56" w:rsidRDefault="00B81D56" w:rsidP="00B81D56">
      <w:pPr>
        <w:numPr>
          <w:ilvl w:val="0"/>
          <w:numId w:val="10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zobowiązuje się do niepodawania fałszywych danych osobowych, jak również do niepodawania danych osobowych innej osoby, bez jej pozwolenia. Użytkownik ponosi wyłączną odpowiedzialność za treść podanych przez siebie danych, w tym również odpowiedzialność za ewentualne naruszenie praw osób trzecich.</w:t>
      </w:r>
    </w:p>
    <w:p w14:paraId="271E4074" w14:textId="77777777" w:rsidR="00B81D56" w:rsidRDefault="00B81D56" w:rsidP="00B81D5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9B5877" w14:textId="77777777" w:rsidR="00B81D56" w:rsidRPr="00B81D56" w:rsidRDefault="00B81D56" w:rsidP="00B81D5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89D9B28" w14:textId="77777777" w:rsidR="00B81D56" w:rsidRPr="00B81D56" w:rsidRDefault="00B81D56" w:rsidP="00B81D5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Reklamacje </w:t>
      </w:r>
    </w:p>
    <w:p w14:paraId="115623C7" w14:textId="77777777" w:rsidR="00B81D56" w:rsidRDefault="00B81D56" w:rsidP="00865D25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D25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 mogą składać reklamacje dotyczące niewykonania lub nienależytego wykonania Usługi.</w:t>
      </w:r>
    </w:p>
    <w:p w14:paraId="5CF95C80" w14:textId="5FAC08AA" w:rsidR="00060820" w:rsidRPr="00060820" w:rsidRDefault="00865D25" w:rsidP="00060820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jest zobowiązany na ustosunkowanie się do złożonej reklamacji w terminie 7 dni. </w:t>
      </w:r>
    </w:p>
    <w:p w14:paraId="2AB77652" w14:textId="7D3B9E57" w:rsidR="00F8424B" w:rsidRDefault="00F8424B" w:rsidP="00F8424B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673194DB" w14:textId="3E930F1C" w:rsidR="00F8424B" w:rsidRDefault="00F8424B" w:rsidP="00F8424B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Pozasądowe rozwiązywanie sporów </w:t>
      </w:r>
    </w:p>
    <w:p w14:paraId="74288C8B" w14:textId="625246DE" w:rsidR="00F8424B" w:rsidRPr="00F8424B" w:rsidRDefault="00F8424B" w:rsidP="00F8424B">
      <w:pPr>
        <w:pStyle w:val="Akapitzlist"/>
        <w:numPr>
          <w:ilvl w:val="2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4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Użytkownik będący konsumentem (tj. osobą fizyczną dokonującą z Administratorem czynności prawnej niezwiązanej bezpośrednio z jej działalnością gospodarczą lub </w:t>
      </w:r>
      <w:r w:rsidRPr="00F84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zawodową) ma możliwość skorzystania z pozasądowych sposobów rozpatrywania reklamacji i dochodzenia roszczeń. Zasady dostępu do tych procedur dostępne są w siedzibach oraz na stronach internetowych powiatowych (miejskich) rzeczników konsumentów, organizacji społecznych, do których zadań statutowych należy ochrona Konsumentów, Wojewódzkich Inspektoratów Inspekcji Handlowej oraz pod następującymi adresami internetowymi Urzędu Ochrony Konkurencji i Konsumentów:</w:t>
      </w:r>
    </w:p>
    <w:p w14:paraId="52A49B6B" w14:textId="77777777" w:rsidR="00F8424B" w:rsidRPr="00165D50" w:rsidRDefault="00F8424B" w:rsidP="00F8424B">
      <w:pPr>
        <w:pStyle w:val="Akapitzlist"/>
        <w:numPr>
          <w:ilvl w:val="3"/>
          <w:numId w:val="14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http://www.uokik.gov.pl/spory_konsumenckie.php;</w:t>
      </w:r>
    </w:p>
    <w:p w14:paraId="0FEB3982" w14:textId="77777777" w:rsidR="00F8424B" w:rsidRPr="00165D50" w:rsidRDefault="00F8424B" w:rsidP="00F8424B">
      <w:pPr>
        <w:pStyle w:val="Akapitzlist"/>
        <w:numPr>
          <w:ilvl w:val="3"/>
          <w:numId w:val="14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http://www.uokik.gov.pl/sprawy_indywidualne.php oraz</w:t>
      </w:r>
    </w:p>
    <w:p w14:paraId="4E09D757" w14:textId="77777777" w:rsidR="00F8424B" w:rsidRPr="00165D50" w:rsidRDefault="00F8424B" w:rsidP="00F8424B">
      <w:pPr>
        <w:pStyle w:val="Akapitzlist"/>
        <w:numPr>
          <w:ilvl w:val="3"/>
          <w:numId w:val="14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http://www.uokik.gov.pl/wazne_adresy.php.</w:t>
      </w:r>
    </w:p>
    <w:p w14:paraId="70048211" w14:textId="77777777" w:rsidR="00F8424B" w:rsidRDefault="00F8424B" w:rsidP="00F8424B">
      <w:pPr>
        <w:pStyle w:val="Akapitzlist"/>
        <w:numPr>
          <w:ilvl w:val="2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Użytkownik będący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16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onsumentem posiada m.in. następujące możliwości skorzystania z pozasądowych sposobów rozpatrywania reklamacji i dochodzenia roszczeń:</w:t>
      </w:r>
    </w:p>
    <w:p w14:paraId="3C9DF93E" w14:textId="103F8601" w:rsidR="00F8424B" w:rsidRPr="00F8424B" w:rsidRDefault="00F8424B" w:rsidP="00F8424B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4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Użytkownik uprawniony jest do zwrócenia się do stałego polubownego sądu konsumenckiego działającego przy Inspekcji Handlowej z wnioskiem o rozstrzygnięcie sporu wynikłego z zawartej z Administratorem umowy o świadczenie usług elektronicznych;</w:t>
      </w:r>
    </w:p>
    <w:p w14:paraId="136F9CAA" w14:textId="77777777" w:rsidR="00F8424B" w:rsidRPr="00165D50" w:rsidRDefault="00F8424B" w:rsidP="00F8424B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Użytkownik uprawniony jest do zwrócenia się do wojewódzkiego inspektora Inspekcji Handlowej z wnioskiem o wszczęcie postępowania mediacyjnego w sprawie polubownego zakończenia sporu między Użytkownikiem a Administratorem;</w:t>
      </w:r>
    </w:p>
    <w:p w14:paraId="3BD9D0C4" w14:textId="77777777" w:rsidR="00F8424B" w:rsidRDefault="00F8424B" w:rsidP="00F8424B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Użytkownik może uzyskać bezpłatną pomoc w sprawie rozstrzygnięcia sporu między Użytkownikiem a Administratorem, korzystając także z bezpłatnej pomocy powiatowego (miejskiego) rzecznika konsumentów lub organizacji społecznej, do której zadań statutowych należy ochrona Konsumentów (m.in. Federacja Konsumentów, Stowarzyszenie Konsumentów Polskich). </w:t>
      </w:r>
    </w:p>
    <w:p w14:paraId="2E2AD315" w14:textId="77777777" w:rsidR="00F8424B" w:rsidRPr="00165D50" w:rsidRDefault="00F8424B" w:rsidP="00F8424B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Użytkownik </w:t>
      </w:r>
      <w:r w:rsidRPr="00F433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może złożyć skargę za pośrednictwem platformy internetowej ODR: http://ec.europa.eu/consumers/odr/. Platforma ODR stanowi także źródło informacji na temat form pozasądowego rozstrzygania sporów mogących powstać pomiędzy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przedsiębiorcami</w:t>
      </w:r>
      <w:r w:rsidRPr="00F433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F433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onsumentami.</w:t>
      </w:r>
    </w:p>
    <w:p w14:paraId="02C21BD1" w14:textId="77777777" w:rsidR="00F8424B" w:rsidRDefault="00F8424B" w:rsidP="00F842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37BEB7" w14:textId="2C37C3CC" w:rsidR="00B81D56" w:rsidRPr="00B81D56" w:rsidRDefault="00B81D56" w:rsidP="00B81D5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2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49C2EB9" w14:textId="77777777" w:rsidR="00B81D56" w:rsidRPr="00B81D56" w:rsidRDefault="00B81D56" w:rsidP="00B81D5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osobowe </w:t>
      </w:r>
    </w:p>
    <w:p w14:paraId="36B94A8C" w14:textId="21C9529A" w:rsidR="00B81D56" w:rsidRPr="00DB2CE9" w:rsidRDefault="00DB2CE9" w:rsidP="00B81D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7295529"/>
      <w:r>
        <w:rPr>
          <w:rFonts w:ascii="Times New Roman" w:hAnsi="Times New Roman"/>
          <w:sz w:val="24"/>
        </w:rPr>
        <w:t xml:space="preserve">MAMUT POLSKA Spółka Akcyjna </w:t>
      </w:r>
      <w:r w:rsidRPr="00E16AFD">
        <w:rPr>
          <w:rFonts w:ascii="Times New Roman" w:hAnsi="Times New Roman"/>
          <w:sz w:val="24"/>
        </w:rPr>
        <w:t xml:space="preserve">z siedzibą </w:t>
      </w:r>
      <w:r>
        <w:rPr>
          <w:rFonts w:ascii="Times New Roman" w:hAnsi="Times New Roman"/>
          <w:sz w:val="24"/>
        </w:rPr>
        <w:t>w Poznaniu</w:t>
      </w:r>
      <w:r w:rsidRPr="00E16AFD">
        <w:rPr>
          <w:rFonts w:ascii="Times New Roman" w:hAnsi="Times New Roman"/>
          <w:sz w:val="24"/>
        </w:rPr>
        <w:t xml:space="preserve">,  adres: ul. </w:t>
      </w:r>
      <w:r>
        <w:rPr>
          <w:rFonts w:ascii="Times New Roman" w:hAnsi="Times New Roman"/>
          <w:sz w:val="24"/>
        </w:rPr>
        <w:t xml:space="preserve">Jana Henryka Dąbrowskiego 104/3, </w:t>
      </w:r>
      <w:r w:rsidRPr="00E16AFD">
        <w:rPr>
          <w:rFonts w:ascii="Times New Roman" w:hAnsi="Times New Roman"/>
          <w:sz w:val="24"/>
        </w:rPr>
        <w:t xml:space="preserve">wpisana do rejestru przedsiębiorców Krajowego </w:t>
      </w:r>
      <w:r w:rsidR="00F8424B">
        <w:rPr>
          <w:rFonts w:ascii="Times New Roman" w:hAnsi="Times New Roman"/>
          <w:sz w:val="24"/>
        </w:rPr>
        <w:t>R</w:t>
      </w:r>
      <w:r w:rsidRPr="00E16AFD">
        <w:rPr>
          <w:rFonts w:ascii="Times New Roman" w:hAnsi="Times New Roman"/>
          <w:sz w:val="24"/>
        </w:rPr>
        <w:t xml:space="preserve">ejestru Sądowego </w:t>
      </w:r>
      <w:r w:rsidRPr="00E16AFD">
        <w:rPr>
          <w:rFonts w:ascii="Times New Roman" w:hAnsi="Times New Roman"/>
          <w:bCs/>
          <w:color w:val="000000"/>
          <w:sz w:val="24"/>
        </w:rPr>
        <w:t xml:space="preserve">pod </w:t>
      </w:r>
      <w:r w:rsidRPr="00E16AFD">
        <w:rPr>
          <w:rFonts w:ascii="Times New Roman" w:hAnsi="Times New Roman"/>
          <w:bCs/>
          <w:color w:val="000000"/>
          <w:sz w:val="24"/>
        </w:rPr>
        <w:lastRenderedPageBreak/>
        <w:t>numerem: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E16AFD">
        <w:rPr>
          <w:rFonts w:ascii="Times New Roman" w:hAnsi="Times New Roman"/>
          <w:bCs/>
          <w:color w:val="000000"/>
          <w:sz w:val="24"/>
        </w:rPr>
        <w:t>0000405727,</w:t>
      </w:r>
      <w:r w:rsidRPr="00E16AFD">
        <w:rPr>
          <w:rFonts w:ascii="Times New Roman" w:hAnsi="Times New Roman"/>
          <w:sz w:val="24"/>
        </w:rPr>
        <w:t xml:space="preserve"> posiadająca numer </w:t>
      </w:r>
      <w:r w:rsidRPr="00DB2CE9">
        <w:rPr>
          <w:rFonts w:ascii="Times New Roman" w:hAnsi="Times New Roman" w:cs="Times New Roman"/>
          <w:sz w:val="24"/>
          <w:szCs w:val="24"/>
        </w:rPr>
        <w:t>REGON 301998422 i numer NIP 7831685464</w:t>
      </w:r>
      <w:bookmarkEnd w:id="0"/>
      <w:r w:rsidRPr="00DB2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B2CE9">
        <w:rPr>
          <w:rFonts w:ascii="Times New Roman" w:eastAsia="Times New Roman" w:hAnsi="Times New Roman" w:cs="Times New Roman"/>
          <w:sz w:val="24"/>
          <w:szCs w:val="24"/>
        </w:rPr>
        <w:t xml:space="preserve">adres email: </w:t>
      </w:r>
      <w:hyperlink r:id="rId8" w:history="1">
        <w:r w:rsidRPr="00DB2CE9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sekretariat@mamutsa.pl</w:t>
        </w:r>
      </w:hyperlink>
      <w:r w:rsidR="00B81D56" w:rsidRPr="00DC3F6A">
        <w:rPr>
          <w:rFonts w:ascii="Times New Roman" w:hAnsi="Times New Roman" w:cs="Times New Roman"/>
          <w:sz w:val="24"/>
          <w:szCs w:val="24"/>
        </w:rPr>
        <w:t xml:space="preserve">, jest administratorem Państwa danych osobowych. </w:t>
      </w:r>
      <w:r w:rsidR="00B81D56" w:rsidRPr="00DC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są przetwarzane zgodnie </w:t>
      </w:r>
      <w:r w:rsidR="00B81D56"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obowiązującymi przepisami prawa, w tym zgodnie z </w:t>
      </w:r>
      <w:r w:rsidR="00B81D56" w:rsidRPr="00B81D56">
        <w:rPr>
          <w:rFonts w:ascii="Times New Roman" w:hAnsi="Times New Roman" w:cs="Times New Roman"/>
          <w:sz w:val="24"/>
          <w:szCs w:val="24"/>
        </w:rPr>
        <w:t xml:space="preserve">Rozporządzeniem Parlamentu Europejskiego i Rady (UE) 2016/679 z dnia 27 kwietnia 2016 roku w </w:t>
      </w:r>
      <w:r w:rsidR="00B81D56" w:rsidRPr="00DB2CE9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</w:t>
      </w:r>
      <w:r w:rsidR="00B81D56" w:rsidRPr="00DB2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opisanych w </w:t>
      </w:r>
      <w:r w:rsidR="00B81D56" w:rsidRPr="00DB2C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Polityce Prywatności</w:t>
      </w:r>
      <w:r w:rsidR="00B81D56" w:rsidRPr="00DB2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dostępnej na stronie </w:t>
      </w:r>
      <w:hyperlink r:id="rId9" w:history="1">
        <w:r w:rsidRPr="00DB2CE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www.mamutsa.pl</w:t>
        </w:r>
      </w:hyperlink>
      <w:r w:rsidRPr="00DB2CE9">
        <w:rPr>
          <w:rFonts w:ascii="Times New Roman" w:hAnsi="Times New Roman" w:cs="Times New Roman"/>
          <w:sz w:val="24"/>
          <w:szCs w:val="24"/>
        </w:rPr>
        <w:t xml:space="preserve">. </w:t>
      </w:r>
      <w:r w:rsidR="00DC3F6A" w:rsidRPr="00DB2CE9">
        <w:rPr>
          <w:rFonts w:ascii="Times New Roman" w:hAnsi="Times New Roman" w:cs="Times New Roman"/>
          <w:sz w:val="24"/>
          <w:szCs w:val="24"/>
        </w:rPr>
        <w:t xml:space="preserve"> </w:t>
      </w:r>
      <w:r w:rsidR="00B81D56" w:rsidRPr="00DB2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6DA071" w14:textId="77777777" w:rsidR="00B81D56" w:rsidRPr="00B81D56" w:rsidRDefault="00B81D56" w:rsidP="00865D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1091B" w14:textId="48F1D478" w:rsidR="00B81D56" w:rsidRPr="00B81D56" w:rsidRDefault="00B81D56" w:rsidP="00B81D5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2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FB74CF7" w14:textId="77777777" w:rsidR="00B81D56" w:rsidRPr="00B81D56" w:rsidRDefault="00B81D56" w:rsidP="00B81D5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</w:p>
    <w:p w14:paraId="6AFCCAE5" w14:textId="2A3D0A92" w:rsidR="00F8424B" w:rsidRPr="00F8424B" w:rsidRDefault="00F8424B" w:rsidP="00F8424B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uwagi na fakt, iż Usługa wykonywana jest bezpośrednio po złożeniu żądania jej świadczenia przez Użytkownika (wysłanie formularza kontaktowego), na podstawie art. 38 pkt. 1 ) ustawy z dnia 30 maja 2014 r.  o prawach konsumenta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 U. z 2020 r. poz. 287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zm.), Użytkownikowi – po spełnieniu świadczenia przez Administratora - nie przysługuje prawo do odstąpienia od umowy świadczenia usług drogą elektroniczną, zawartą z chwilą skorzystania z Usługi. </w:t>
      </w:r>
    </w:p>
    <w:p w14:paraId="261078D2" w14:textId="4DEBD2A4" w:rsidR="00B81D56" w:rsidRPr="00B81D56" w:rsidRDefault="00B81D56" w:rsidP="00B81D56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Użytkowników obowiązuje bezwzględny zakaz dostarczania treści o charakterze bezprawnym, w tym w ko</w:t>
      </w:r>
      <w:r w:rsidR="00DC3F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respondencji z Administratorem i  w f</w:t>
      </w:r>
      <w:r w:rsidRPr="00B81D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ormularzu kontaktowym. </w:t>
      </w:r>
    </w:p>
    <w:p w14:paraId="60F7E901" w14:textId="77777777" w:rsidR="00B81D56" w:rsidRDefault="00B81D56" w:rsidP="00B81D56">
      <w:pPr>
        <w:numPr>
          <w:ilvl w:val="0"/>
          <w:numId w:val="9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dostępny jest na Stronie nieodpłatnie w formie umożliwiającej jego pozyskanie, odtworzenie i utrwalenie jego treści za pomocą systemu teleinformatycznego. </w:t>
      </w:r>
    </w:p>
    <w:p w14:paraId="21B2A79A" w14:textId="77777777" w:rsidR="00865D25" w:rsidRDefault="00865D25" w:rsidP="00865D2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4896C" w14:textId="77777777" w:rsidR="00865D25" w:rsidRPr="00B81D56" w:rsidRDefault="00865D25" w:rsidP="00865D2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8E334" w14:textId="77777777" w:rsidR="00A81B0F" w:rsidRPr="00B81D56" w:rsidRDefault="00A81B0F" w:rsidP="00B81D56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A81B0F" w:rsidRPr="00B81D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5306E" w14:textId="77777777" w:rsidR="007F5FC5" w:rsidRDefault="007F5FC5" w:rsidP="00B81D56">
      <w:pPr>
        <w:spacing w:after="0" w:line="240" w:lineRule="auto"/>
      </w:pPr>
      <w:r>
        <w:separator/>
      </w:r>
    </w:p>
  </w:endnote>
  <w:endnote w:type="continuationSeparator" w:id="0">
    <w:p w14:paraId="17544268" w14:textId="77777777" w:rsidR="007F5FC5" w:rsidRDefault="007F5FC5" w:rsidP="00B8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5500482"/>
      <w:docPartObj>
        <w:docPartGallery w:val="Page Numbers (Bottom of Page)"/>
        <w:docPartUnique/>
      </w:docPartObj>
    </w:sdtPr>
    <w:sdtEndPr/>
    <w:sdtContent>
      <w:p w14:paraId="38E2FFD5" w14:textId="77777777" w:rsidR="00B81D56" w:rsidRDefault="00B81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CA4">
          <w:rPr>
            <w:noProof/>
          </w:rPr>
          <w:t>1</w:t>
        </w:r>
        <w:r>
          <w:fldChar w:fldCharType="end"/>
        </w:r>
      </w:p>
    </w:sdtContent>
  </w:sdt>
  <w:p w14:paraId="777D65D1" w14:textId="77777777" w:rsidR="00B81D56" w:rsidRDefault="00B81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F00C1" w14:textId="77777777" w:rsidR="007F5FC5" w:rsidRDefault="007F5FC5" w:rsidP="00B81D56">
      <w:pPr>
        <w:spacing w:after="0" w:line="240" w:lineRule="auto"/>
      </w:pPr>
      <w:r>
        <w:separator/>
      </w:r>
    </w:p>
  </w:footnote>
  <w:footnote w:type="continuationSeparator" w:id="0">
    <w:p w14:paraId="4CC16338" w14:textId="77777777" w:rsidR="007F5FC5" w:rsidRDefault="007F5FC5" w:rsidP="00B8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0B8"/>
    <w:multiLevelType w:val="hybridMultilevel"/>
    <w:tmpl w:val="59D6D898"/>
    <w:lvl w:ilvl="0" w:tplc="6972A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A5E5C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B29"/>
    <w:multiLevelType w:val="hybridMultilevel"/>
    <w:tmpl w:val="F934E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EA708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7D2393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1FB5"/>
    <w:multiLevelType w:val="hybridMultilevel"/>
    <w:tmpl w:val="965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5F79"/>
    <w:multiLevelType w:val="hybridMultilevel"/>
    <w:tmpl w:val="A14E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03BA4"/>
    <w:multiLevelType w:val="hybridMultilevel"/>
    <w:tmpl w:val="17E6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D92"/>
    <w:multiLevelType w:val="multilevel"/>
    <w:tmpl w:val="7CE2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668FD"/>
    <w:multiLevelType w:val="hybridMultilevel"/>
    <w:tmpl w:val="644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E4453"/>
    <w:multiLevelType w:val="hybridMultilevel"/>
    <w:tmpl w:val="48F8D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42B9A"/>
    <w:multiLevelType w:val="hybridMultilevel"/>
    <w:tmpl w:val="4FE2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20F6D"/>
    <w:multiLevelType w:val="hybridMultilevel"/>
    <w:tmpl w:val="16B22F36"/>
    <w:lvl w:ilvl="0" w:tplc="17D239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C94B37"/>
    <w:multiLevelType w:val="hybridMultilevel"/>
    <w:tmpl w:val="0922B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72F76"/>
    <w:multiLevelType w:val="hybridMultilevel"/>
    <w:tmpl w:val="34308ACA"/>
    <w:lvl w:ilvl="0" w:tplc="D6FE6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107E0"/>
    <w:multiLevelType w:val="hybridMultilevel"/>
    <w:tmpl w:val="7872176C"/>
    <w:lvl w:ilvl="0" w:tplc="BA5E5CA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5270C"/>
    <w:multiLevelType w:val="hybridMultilevel"/>
    <w:tmpl w:val="8012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11756"/>
    <w:multiLevelType w:val="hybridMultilevel"/>
    <w:tmpl w:val="12EAF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EA708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59"/>
    <w:rsid w:val="00045135"/>
    <w:rsid w:val="00060820"/>
    <w:rsid w:val="0014108F"/>
    <w:rsid w:val="001E7927"/>
    <w:rsid w:val="00210656"/>
    <w:rsid w:val="00385DCC"/>
    <w:rsid w:val="0038650B"/>
    <w:rsid w:val="0059064B"/>
    <w:rsid w:val="006C25F5"/>
    <w:rsid w:val="007F5FC5"/>
    <w:rsid w:val="00803CA4"/>
    <w:rsid w:val="008426BC"/>
    <w:rsid w:val="00865D25"/>
    <w:rsid w:val="008E4659"/>
    <w:rsid w:val="009E7C95"/>
    <w:rsid w:val="00A81B0F"/>
    <w:rsid w:val="00B17EBD"/>
    <w:rsid w:val="00B81D56"/>
    <w:rsid w:val="00D2039B"/>
    <w:rsid w:val="00DB2CE9"/>
    <w:rsid w:val="00DC3F6A"/>
    <w:rsid w:val="00DD5AFF"/>
    <w:rsid w:val="00EB4A23"/>
    <w:rsid w:val="00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D465"/>
  <w15:chartTrackingRefBased/>
  <w15:docId w15:val="{C8E44558-CE62-4CB3-8E5E-ABEC39FA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81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D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D56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D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1D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D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D56"/>
  </w:style>
  <w:style w:type="paragraph" w:styleId="Stopka">
    <w:name w:val="footer"/>
    <w:basedOn w:val="Normalny"/>
    <w:link w:val="StopkaZnak"/>
    <w:uiPriority w:val="99"/>
    <w:unhideWhenUsed/>
    <w:rsid w:val="00B8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56"/>
  </w:style>
  <w:style w:type="character" w:styleId="Nierozpoznanawzmianka">
    <w:name w:val="Unresolved Mention"/>
    <w:basedOn w:val="Domylnaczcionkaakapitu"/>
    <w:uiPriority w:val="99"/>
    <w:semiHidden/>
    <w:unhideWhenUsed/>
    <w:rsid w:val="00DB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amuts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amut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mut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AFW</cp:lastModifiedBy>
  <cp:revision>6</cp:revision>
  <dcterms:created xsi:type="dcterms:W3CDTF">2021-03-08T14:40:00Z</dcterms:created>
  <dcterms:modified xsi:type="dcterms:W3CDTF">2021-03-10T18:19:00Z</dcterms:modified>
</cp:coreProperties>
</file>